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8B1C2C"/>
          <w:sz w:val="38"/>
          <w:szCs w:val="38"/>
          <w:lang w:eastAsia="pl-PL"/>
        </w:rPr>
      </w:pPr>
      <w:r>
        <w:rPr>
          <w:rFonts w:ascii="PT Sans" w:hAnsi="PT Sans" w:cs="Helvetica"/>
          <w:noProof/>
          <w:color w:val="000000"/>
          <w:lang w:eastAsia="pl-PL"/>
        </w:rPr>
        <w:drawing>
          <wp:inline distT="0" distB="0" distL="0" distR="0">
            <wp:extent cx="5760720" cy="3014777"/>
            <wp:effectExtent l="0" t="0" r="0" b="0"/>
            <wp:docPr id="5" name="Obraz 5" descr="wiadomości gospodarcze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adomości gospodarcze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8B1C2C"/>
          <w:sz w:val="38"/>
          <w:szCs w:val="38"/>
          <w:lang w:eastAsia="pl-PL"/>
        </w:rPr>
      </w:pPr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280896">
        <w:rPr>
          <w:rFonts w:ascii="Tahoma" w:eastAsia="Times New Roman" w:hAnsi="Tahoma" w:cs="Tahoma"/>
          <w:b/>
          <w:bCs/>
          <w:caps/>
          <w:color w:val="8B1C2C"/>
          <w:sz w:val="38"/>
          <w:szCs w:val="38"/>
          <w:lang w:eastAsia="pl-PL"/>
        </w:rPr>
        <w:t>BIZNES LUBELSKIE W REGIONIE - JANÓW LUBELSKI</w:t>
      </w:r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Odkryj 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potencjał Janowa Lubelskiego</w:t>
        </w:r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 - miasta pełnego uroku, które stawia na 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rozwój przedsiębiorczości i turystyki</w:t>
        </w:r>
      </w:hyperlink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Janów Lubelski to 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miasto zorientowane na przedsiębiorczość</w:t>
        </w:r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. Przekonajcie się sami</w:t>
        </w:r>
      </w:hyperlink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Co sprawia, że Janów Lubelskim jest 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idealnym miejscem nie tylko do życia, ale i prowadzenia własnego biznesu?</w:t>
        </w:r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Poznaj, dla których warto zainteresować się tym miejscem.</w:t>
        </w:r>
      </w:hyperlink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Z czego słynie Janów Lubelski? 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Odkryj potencjał eksportowy miasta </w:t>
        </w:r>
      </w:hyperlink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Planujesz krótki wypad na weekend? 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Poznaj piękne i ciekawe miejsca w Janowie Lubelskim </w:t>
        </w:r>
      </w:hyperlink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Janów Lubelski ma do zaoferowania 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wiele wydarzeń kulturalnych i nie tylko</w:t>
        </w:r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. Przekonaj się </w:t>
        </w:r>
      </w:hyperlink>
    </w:p>
    <w:p w:rsidR="00280896" w:rsidRPr="00280896" w:rsidRDefault="00280896" w:rsidP="0028089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Co warto jeszcze zobaczyć w Janowie Lubelskim? Jeśli szukasz </w:t>
        </w:r>
        <w:r w:rsidRPr="00280896">
          <w:rPr>
            <w:rFonts w:ascii="Arial" w:eastAsia="Times New Roman" w:hAnsi="Arial" w:cs="Arial"/>
            <w:b/>
            <w:bCs/>
            <w:color w:val="800000"/>
            <w:sz w:val="20"/>
            <w:szCs w:val="20"/>
            <w:u w:val="single"/>
            <w:lang w:eastAsia="pl-PL"/>
          </w:rPr>
          <w:t>ciekawych informacji turystycznych oraz nietuzinkowych obiektów</w:t>
        </w:r>
        <w:r w:rsidRPr="00280896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pl-PL"/>
          </w:rPr>
          <w:t>,</w:t>
        </w:r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sprawdź, co ma do zaoferowania</w:t>
        </w:r>
      </w:hyperlink>
    </w:p>
    <w:p w:rsid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Lubelskie na </w:t>
        </w:r>
        <w:r w:rsidRPr="00280896">
          <w:rPr>
            <w:rFonts w:ascii="Helvetica" w:eastAsia="Times New Roman" w:hAnsi="Helvetica" w:cs="Helvetica"/>
            <w:color w:val="1D2129"/>
            <w:sz w:val="21"/>
            <w:szCs w:val="21"/>
            <w:u w:val="single"/>
            <w:lang w:eastAsia="pl-PL"/>
          </w:rPr>
          <w:t>największych światowych targach rynku nieruchomości MIPIM we Francji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Lubelskie naładowane Dobrą Energią</w:t>
        </w:r>
      </w:hyperlink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Inwestujemy w ekologię</w:t>
        </w:r>
      </w:hyperlink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Nagrody dla ludzi teatru</w:t>
        </w:r>
      </w:hyperlink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Lublin miastem zrównoważonym  </w:t>
        </w:r>
      </w:hyperlink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Kiermasz wielkanocny na placu Zamkowym w Lublinie</w:t>
        </w:r>
      </w:hyperlink>
    </w:p>
    <w:p w:rsidR="00280896" w:rsidRPr="00280896" w:rsidRDefault="00280896" w:rsidP="0028089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0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Lublin, Radom i Starachowice będą współpracować w rozwoju motoryzacji i branży maszynowe</w:t>
        </w:r>
      </w:hyperlink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280896" w:rsidRPr="00280896" w:rsidRDefault="00280896" w:rsidP="0028089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Konferencja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Wolves</w:t>
        </w:r>
        <w:proofErr w:type="spellEnd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Summit</w:t>
        </w:r>
        <w:proofErr w:type="spellEnd"/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|​​​10-11 kwietnia|​​​ Warszawa</w:t>
      </w: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2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Seminarium pt. #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Africa</w:t>
        </w:r>
        <w:proofErr w:type="spellEnd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(a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variety</w:t>
        </w:r>
        <w:proofErr w:type="spellEnd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of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possibilities</w:t>
        </w:r>
        <w:proofErr w:type="spellEnd"/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|​​​ 12 kwietnia| Wrocław</w:t>
      </w: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3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Seminarium „Struktura i potencjał sektora budowlanego w Gruzji”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 13 kwietnia|​ Warszawa</w:t>
      </w: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4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Targi branży metalowej MIDEST 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 27-30 marca 2018 |​ Francja</w:t>
      </w: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5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Misja gospodarcza do Algierii​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|​​​  21-25</w:t>
      </w:r>
      <w:r w:rsidRPr="00280896">
        <w:rPr>
          <w:rFonts w:ascii="Arial" w:eastAsia="Times New Roman" w:hAnsi="Arial" w:cs="Arial"/>
          <w:color w:val="800000"/>
          <w:sz w:val="20"/>
          <w:szCs w:val="20"/>
          <w:lang w:eastAsia="pl-PL"/>
        </w:rPr>
        <w:t> </w:t>
      </w:r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​kwietnia |​​​ Algieria</w:t>
      </w: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6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Misja gospodarcza do Indii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22-25 maja | New Delhi</w:t>
      </w:r>
    </w:p>
    <w:p w:rsidR="00280896" w:rsidRPr="00280896" w:rsidRDefault="00280896" w:rsidP="00280896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7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Międzynarodowe Targi Żywności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Warsaw</w:t>
        </w:r>
        <w:proofErr w:type="spellEnd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Food Expo 2018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24-26 maj| Nadarzynie k. Warszawy</w:t>
      </w:r>
    </w:p>
    <w:p w:rsidR="00280896" w:rsidRPr="00280896" w:rsidRDefault="00280896" w:rsidP="002808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 </w:t>
      </w:r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Nowy Jedwabny Szlak: </w:t>
      </w:r>
      <w:hyperlink r:id="rId28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Rozbudowa terminalu Małaszewicze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Międzyrzec Podlaski: </w:t>
      </w:r>
      <w:hyperlink r:id="rId29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Powstanie Punkt Informacji Turystycznej  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</w:t>
      </w:r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hyperlink r:id="rId30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Sortownia do obsługi przesyłek z Chin 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</w:t>
      </w:r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31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Co powstanie w centrum miasta?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Chełm</w:t>
      </w:r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32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Ogłoszono przetarg na koncepcję programową S12 od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Piask</w:t>
        </w:r>
        <w:proofErr w:type="spellEnd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do Dorohuska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Opole Lubelskie</w:t>
      </w:r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33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Projekt „Centrum Edukacji i Rekreacji Przyrodniczej 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Puławy</w:t>
      </w:r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34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Inwestycje w Grupie Azoty. Kończy się budowa linii produkcyjnej </w:t>
        </w:r>
      </w:hyperlink>
    </w:p>
    <w:p w:rsidR="00280896" w:rsidRPr="00280896" w:rsidRDefault="00280896" w:rsidP="00280896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Lubelskie: </w:t>
      </w:r>
      <w:hyperlink r:id="rId35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Kolejny etap małej obwodnicy Łukowa</w:t>
        </w:r>
      </w:hyperlink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280896" w:rsidRPr="00280896" w:rsidRDefault="00280896" w:rsidP="0028089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6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Eksport polskiej żywności rośnie jak na drożdżach</w:t>
        </w:r>
      </w:hyperlink>
    </w:p>
    <w:p w:rsidR="00280896" w:rsidRPr="00280896" w:rsidRDefault="00280896" w:rsidP="0028089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7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Rośnie eksport przedsiębiorstw przemysłu kolejowego</w:t>
        </w:r>
      </w:hyperlink>
    </w:p>
    <w:p w:rsidR="00280896" w:rsidRPr="00280896" w:rsidRDefault="00280896" w:rsidP="0028089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W 2017 roku Polska miała rekordowo wysoki eksport mięsa</w:t>
        </w:r>
      </w:hyperlink>
    </w:p>
    <w:p w:rsidR="00280896" w:rsidRPr="00280896" w:rsidRDefault="00280896" w:rsidP="0028089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Spadł eksport polskiego piwa</w:t>
        </w:r>
      </w:hyperlink>
    </w:p>
    <w:p w:rsidR="00280896" w:rsidRPr="00280896" w:rsidRDefault="00280896" w:rsidP="00280896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Eksport wołowiny w 2017 r. wzrósł o 9 proc.</w:t>
        </w:r>
      </w:hyperlink>
    </w:p>
    <w:p w:rsidR="00280896" w:rsidRPr="00280896" w:rsidRDefault="00280896" w:rsidP="00280896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280896" w:rsidRPr="00280896" w:rsidRDefault="00280896" w:rsidP="002808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280896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Terminy naborów dla programów operacyjnych na 2018 r.</w:t>
        </w:r>
      </w:hyperlink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Sprawdź terminy konkursów RPO WL na 2018 r.</w:t>
        </w:r>
      </w:hyperlink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Szkolenia? Doradztwo? Sprawdź w Bazie Usług Rozwojowych</w:t>
        </w:r>
      </w:hyperlink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Międzynarodowe zamówienia publiczne dostępne dla MSP</w:t>
        </w:r>
      </w:hyperlink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Granty na </w:t>
        </w:r>
        <w:proofErr w:type="spellStart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dizajn</w:t>
        </w:r>
        <w:proofErr w:type="spellEnd"/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dla branży meblarskiej od PARP</w:t>
        </w:r>
      </w:hyperlink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Międzynarodowe Agendy Badawcze</w:t>
        </w:r>
      </w:hyperlink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tgtFrame="_blank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Aktualne nabory wniosków</w:t>
        </w:r>
      </w:hyperlink>
      <w:r w:rsidRPr="0028089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280896" w:rsidRPr="00280896" w:rsidRDefault="00280896" w:rsidP="00280896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8" w:history="1">
        <w:r w:rsidRPr="0028089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Szkolenia biznesowe z Akademią PARP</w:t>
        </w:r>
      </w:hyperlink>
    </w:p>
    <w:p w:rsidR="00F65099" w:rsidRDefault="00F65099"/>
    <w:p w:rsidR="00280896" w:rsidRPr="00280896" w:rsidRDefault="00280896">
      <w:pPr>
        <w:rPr>
          <w:sz w:val="24"/>
          <w:szCs w:val="24"/>
        </w:rPr>
      </w:pPr>
      <w:r w:rsidRPr="00280896">
        <w:rPr>
          <w:sz w:val="24"/>
          <w:szCs w:val="24"/>
        </w:rPr>
        <w:t xml:space="preserve">Źródło: </w:t>
      </w:r>
      <w:hyperlink r:id="rId49" w:history="1">
        <w:r w:rsidRPr="00280896">
          <w:rPr>
            <w:rStyle w:val="Hipercze"/>
            <w:sz w:val="24"/>
            <w:szCs w:val="24"/>
          </w:rPr>
          <w:t>http://invest.lubelskie.pl/pl</w:t>
        </w:r>
      </w:hyperlink>
      <w:r w:rsidRPr="00280896">
        <w:rPr>
          <w:sz w:val="24"/>
          <w:szCs w:val="24"/>
        </w:rPr>
        <w:t xml:space="preserve"> </w:t>
      </w:r>
      <w:bookmarkStart w:id="0" w:name="_GoBack"/>
      <w:bookmarkEnd w:id="0"/>
    </w:p>
    <w:sectPr w:rsidR="00280896" w:rsidRPr="0028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32A"/>
    <w:multiLevelType w:val="multilevel"/>
    <w:tmpl w:val="159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0914"/>
    <w:multiLevelType w:val="multilevel"/>
    <w:tmpl w:val="DBB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E753D"/>
    <w:multiLevelType w:val="multilevel"/>
    <w:tmpl w:val="D45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622"/>
    <w:multiLevelType w:val="multilevel"/>
    <w:tmpl w:val="840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238"/>
    <w:multiLevelType w:val="multilevel"/>
    <w:tmpl w:val="04E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57C7B"/>
    <w:multiLevelType w:val="multilevel"/>
    <w:tmpl w:val="89C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6"/>
    <w:rsid w:val="00280896"/>
    <w:rsid w:val="00F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0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0896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80896"/>
    <w:rPr>
      <w:color w:val="0782C1"/>
      <w:u w:val="single"/>
    </w:rPr>
  </w:style>
  <w:style w:type="character" w:styleId="Pogrubienie">
    <w:name w:val="Strong"/>
    <w:basedOn w:val="Domylnaczcionkaakapitu"/>
    <w:uiPriority w:val="22"/>
    <w:qFormat/>
    <w:rsid w:val="0028089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0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0896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80896"/>
    <w:rPr>
      <w:color w:val="0782C1"/>
      <w:u w:val="single"/>
    </w:rPr>
  </w:style>
  <w:style w:type="character" w:styleId="Pogrubienie">
    <w:name w:val="Strong"/>
    <w:basedOn w:val="Domylnaczcionkaakapitu"/>
    <w:uiPriority w:val="22"/>
    <w:qFormat/>
    <w:rsid w:val="0028089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2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920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450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st.lubelskie.pl/pl/aktualnosc/biznes-lubelskie-w-regionie-janow-lubelski-turystyka" TargetMode="External"/><Relationship Id="rId18" Type="http://schemas.openxmlformats.org/officeDocument/2006/relationships/hyperlink" Target="http://www.lubelskie.pl/aktualnosci/nagrody-dla-ludzi-teatru/" TargetMode="External"/><Relationship Id="rId26" Type="http://schemas.openxmlformats.org/officeDocument/2006/relationships/hyperlink" Target="http://invest.lubelskie.pl/pl/aktualnosc/misja-gospodarcza-do-indii" TargetMode="External"/><Relationship Id="rId39" Type="http://schemas.openxmlformats.org/officeDocument/2006/relationships/hyperlink" Target="https://www.wiadomoscihandlowe.pl/artykuly/spadl-eksport-polskiego-piwa,461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vest.lubelskie.pl/pl/wydarzenie/vii-edycja-wolves-summit" TargetMode="External"/><Relationship Id="rId34" Type="http://schemas.openxmlformats.org/officeDocument/2006/relationships/hyperlink" Target="http://kazimierzdolny.naszemiasto.pl/artykul/inwestycje-w-grupie-azoty-konczy-sie-budowa-linii,4587045,artgal,t,id,tm.html" TargetMode="External"/><Relationship Id="rId42" Type="http://schemas.openxmlformats.org/officeDocument/2006/relationships/hyperlink" Target="http://rpo.lubelskie.pl/aktualnosc-892-wiemy_kiedy_beda_oglaszane_konkursy_w.html" TargetMode="External"/><Relationship Id="rId47" Type="http://schemas.openxmlformats.org/officeDocument/2006/relationships/hyperlink" Target="http://www.ncbr.gov.pl/aktualne-nabory-wnioskow-w-programach-ncbr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vest.lubelskie.pl/pl/aktualnosc/biznes-lubelskie-w-regionie-janow-lubelski" TargetMode="External"/><Relationship Id="rId12" Type="http://schemas.openxmlformats.org/officeDocument/2006/relationships/hyperlink" Target="http://invest.lubelskie.pl/pl/aktualnosc/biznes-lubelskie-w-regionie-janow-lubelski-kultura" TargetMode="External"/><Relationship Id="rId17" Type="http://schemas.openxmlformats.org/officeDocument/2006/relationships/hyperlink" Target="http://www.lubelskie.pl/aktualnosci/nagrody-dla-ludzi-teatru/" TargetMode="External"/><Relationship Id="rId25" Type="http://schemas.openxmlformats.org/officeDocument/2006/relationships/hyperlink" Target="http://invest.lubelskie.pl/pl/aktualnosc/misja-gospodarcza-do-algierii" TargetMode="External"/><Relationship Id="rId33" Type="http://schemas.openxmlformats.org/officeDocument/2006/relationships/hyperlink" Target="http://www.dziennikwschodni.pl/opole-lubelskie/staw-radykalnie-zmieni-wyglad-powstanie-nowe-miejsce-wypoczynku,n,1000215829.html" TargetMode="External"/><Relationship Id="rId38" Type="http://schemas.openxmlformats.org/officeDocument/2006/relationships/hyperlink" Target="https://www.bankier.pl/wiadomosc/Rekordowo-wysoki-eksport-miesa-z-Polski-w-2017-roku-4093353.html" TargetMode="External"/><Relationship Id="rId46" Type="http://schemas.openxmlformats.org/officeDocument/2006/relationships/hyperlink" Target="http://www.fnp.org.pl/oferta/miedzynarodowe-agendy-badawcze-ma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belskie.pl/aktualnosci/inwestujemy-w-ekologie/" TargetMode="External"/><Relationship Id="rId20" Type="http://schemas.openxmlformats.org/officeDocument/2006/relationships/hyperlink" Target="http://www.kurierlubelski.pl/strefa-biznesu/wiadomosci/z-regionu/a/motoryzacja-i-przemysl-maszynowy-dadza-nowe-miejsca-pracy-lublin-radom-i-starachowice-beda-ze-soba-wspolpracowaly,13021959/" TargetMode="External"/><Relationship Id="rId29" Type="http://schemas.openxmlformats.org/officeDocument/2006/relationships/hyperlink" Target="http://www.dziennikwschodni.pl/biala-podlaska/w-miedzyrzecu-podlaskim-powstanie-punkt-informacji-turystycznej,n,1000215791.html" TargetMode="External"/><Relationship Id="rId41" Type="http://schemas.openxmlformats.org/officeDocument/2006/relationships/hyperlink" Target="http://www.parp.gov.pl/terminy-naboro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vest.lubelskie.pl/pl/aktualnosc/biznes-lubelskie-w-regionie-moj-region-janow-lubelski" TargetMode="External"/><Relationship Id="rId24" Type="http://schemas.openxmlformats.org/officeDocument/2006/relationships/hyperlink" Target="http://invest.lubelskie.pl/pl/aktualnosc/targi-branzy-metalowej-midest-w-paryzu" TargetMode="External"/><Relationship Id="rId32" Type="http://schemas.openxmlformats.org/officeDocument/2006/relationships/hyperlink" Target="https://www.gddkia.gov.pl/pl/a/28779/Ogloszono-przetarg-na-koncepcje-programowa-S12-od-Piask-do-Dorohuska" TargetMode="External"/><Relationship Id="rId37" Type="http://schemas.openxmlformats.org/officeDocument/2006/relationships/hyperlink" Target="http://logistyka.wnp.pl/rosnie-eksport-przedsiebiorstw-przemyslu-kolejowego,320257_1_0_0.html" TargetMode="External"/><Relationship Id="rId40" Type="http://schemas.openxmlformats.org/officeDocument/2006/relationships/hyperlink" Target="http://www.portalspozywczy.pl/mieso/wiadomosci/ierigz-eksport-wolowiny-w-2017-r-wzrosl-o-9-proc-rok-do-roku,156690.html" TargetMode="External"/><Relationship Id="rId45" Type="http://schemas.openxmlformats.org/officeDocument/2006/relationships/hyperlink" Target="http://poir.parp.gov.pl/granty-na-dizajn/granty-na-dizaj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st.lubelskie.pl/pl/aktualnosc/lubelskie-naladowane-dobra-energia" TargetMode="External"/><Relationship Id="rId23" Type="http://schemas.openxmlformats.org/officeDocument/2006/relationships/hyperlink" Target="https://www.paih.gov.pl/20180330/seminarium_rynek_budowlany_Gruzja" TargetMode="External"/><Relationship Id="rId28" Type="http://schemas.openxmlformats.org/officeDocument/2006/relationships/hyperlink" Target="http://www.rynek-kolejowy.pl/wiadomosci/pkp-cargo-rozbuduje-terminal-malaszewicze-jest-przetarg-na-projekt-86218.html" TargetMode="External"/><Relationship Id="rId36" Type="http://schemas.openxmlformats.org/officeDocument/2006/relationships/hyperlink" Target="https://businessinsider.com.pl/finanse/handel/eksport-polskiej-zywnosci-do-ue/fjwvb97" TargetMode="External"/><Relationship Id="rId49" Type="http://schemas.openxmlformats.org/officeDocument/2006/relationships/hyperlink" Target="http://invest.lubelskie.pl/pl" TargetMode="External"/><Relationship Id="rId10" Type="http://schemas.openxmlformats.org/officeDocument/2006/relationships/hyperlink" Target="http://invest.lubelskie.pl/pl/aktualnosc/biznes-lubelskie-w-regionie-janow-lubelski-na-eksport" TargetMode="External"/><Relationship Id="rId19" Type="http://schemas.openxmlformats.org/officeDocument/2006/relationships/hyperlink" Target="http://www.lubelskie.pl/aktualnosci/kiermasz-wielkanocny/" TargetMode="External"/><Relationship Id="rId31" Type="http://schemas.openxmlformats.org/officeDocument/2006/relationships/hyperlink" Target="http://www.dziennikwschodni.pl/lublin/inwestycje-w-centrum-lublina-co-moze-powstac-w-miejscu-komisu-samochodowego,n,1000215748.html" TargetMode="External"/><Relationship Id="rId44" Type="http://schemas.openxmlformats.org/officeDocument/2006/relationships/hyperlink" Target="http://power.parp.gov.pl/wiadomosci-power/miedzynarodowe-zamowienia-publiczne-dostepne-dla-m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lubelskie.pl/pl/aktualnosc/biznes-lubelskie-w-regionie-5-powodow-janow-lubelski" TargetMode="External"/><Relationship Id="rId14" Type="http://schemas.openxmlformats.org/officeDocument/2006/relationships/hyperlink" Target="https://www.facebook.com/investinlubelskie/videos/1039943562822007/" TargetMode="External"/><Relationship Id="rId22" Type="http://schemas.openxmlformats.org/officeDocument/2006/relationships/hyperlink" Target="http://invest.lubelskie.pl/pl/wydarzenie/seminarium-africa-variety-possibilities" TargetMode="External"/><Relationship Id="rId27" Type="http://schemas.openxmlformats.org/officeDocument/2006/relationships/hyperlink" Target="http://invest.lubelskie.pl/pl/aktualnosc/miedzynarodowe-targi-zywnosci-warsaw-food-expo-2018-zaproszenie" TargetMode="External"/><Relationship Id="rId30" Type="http://schemas.openxmlformats.org/officeDocument/2006/relationships/hyperlink" Target="http://antyweb.pl/nowa-sortownia-poczty-polskiej-do-obslugi-nowego-jedwabnego-szlaku-z-chin/" TargetMode="External"/><Relationship Id="rId35" Type="http://schemas.openxmlformats.org/officeDocument/2006/relationships/hyperlink" Target="http://www.rynekinfrastruktury.pl/wiadomosci/drogi/lubelskie-iii-etap-malej-obwodnicy-lukowa-najtaniej-za-ok-11-mln-zl-62241.html" TargetMode="External"/><Relationship Id="rId43" Type="http://schemas.openxmlformats.org/officeDocument/2006/relationships/hyperlink" Target="https://uslugirozwojowe.parp.gov.pl/" TargetMode="External"/><Relationship Id="rId48" Type="http://schemas.openxmlformats.org/officeDocument/2006/relationships/hyperlink" Target="https://www.akademiaparp.gov.pl/szkolenia-biznesowe.html" TargetMode="External"/><Relationship Id="rId8" Type="http://schemas.openxmlformats.org/officeDocument/2006/relationships/hyperlink" Target="http://invest.lubelskie.pl/pl/aktualnosc/inwestuj-z-ulga-w-janowie-lubelskim-biznes-lubelskie-w-regioni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Stopa-Klin</dc:creator>
  <cp:lastModifiedBy>Ewelina Stopa-Klin</cp:lastModifiedBy>
  <cp:revision>1</cp:revision>
  <dcterms:created xsi:type="dcterms:W3CDTF">2018-03-29T13:13:00Z</dcterms:created>
  <dcterms:modified xsi:type="dcterms:W3CDTF">2018-03-29T13:17:00Z</dcterms:modified>
</cp:coreProperties>
</file>